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Описание функциональных характеристик</w:t>
      </w:r>
    </w:p>
    <w:p w:rsidR="00000000" w:rsidDel="00000000" w:rsidP="00000000" w:rsidRDefault="00000000" w:rsidRPr="00000000" w14:paraId="0000001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ПО "TPMS ONLINE (СКДШ ОНЛАЙН)" </w:t>
      </w:r>
    </w:p>
    <w:p w:rsidR="00000000" w:rsidDel="00000000" w:rsidP="00000000" w:rsidRDefault="00000000" w:rsidRPr="00000000" w14:paraId="00000013">
      <w:pPr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spacing w:after="0" w:before="0" w:lineRule="auto"/>
        <w:jc w:val="both"/>
        <w:rPr>
          <w:b w:val="1"/>
          <w:sz w:val="28"/>
          <w:szCs w:val="28"/>
          <w:highlight w:val="white"/>
        </w:rPr>
      </w:pPr>
      <w:bookmarkStart w:colFirst="0" w:colLast="0" w:name="_6azvk1jd91d4" w:id="0"/>
      <w:bookmarkEnd w:id="0"/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Аннотация</w:t>
      </w:r>
    </w:p>
    <w:p w:rsidR="00000000" w:rsidDel="00000000" w:rsidP="00000000" w:rsidRDefault="00000000" w:rsidRPr="00000000" w14:paraId="0000001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Настоящий документ содержит описание функциональных характеристик ПО  "TPMS ONLINE (СКДШ ОНЛАЙН)", в том числе описание ПО, информацию о назначении ПО, описание основных функциональных характеристик и возможностей ПО, а также задачи, реализуемые при помощи платформы. </w:t>
      </w:r>
    </w:p>
    <w:p w:rsidR="00000000" w:rsidDel="00000000" w:rsidP="00000000" w:rsidRDefault="00000000" w:rsidRPr="00000000" w14:paraId="0000001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spacing w:after="0" w:before="0" w:lineRule="auto"/>
        <w:jc w:val="both"/>
        <w:rPr>
          <w:b w:val="1"/>
          <w:sz w:val="28"/>
          <w:szCs w:val="28"/>
          <w:highlight w:val="white"/>
        </w:rPr>
      </w:pPr>
      <w:bookmarkStart w:colFirst="0" w:colLast="0" w:name="_ldxgxl3dcwxv" w:id="1"/>
      <w:bookmarkEnd w:id="1"/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Содержание документа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21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6azvk1jd91d4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Аннотация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ldxgxl3dcwxv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документа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n5qqbmh9pgg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Описание и назначение ПО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x3rfcttfyq6n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Выполнение программы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potfng9jlgm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Задача: “Просмотр списка автомобилей”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xpcfd3j6qian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Задача: “Просмотр графиков”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kggjgmk39ztg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Задача: “Просмотр подробной информации о давлении в шинах”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gfsnygvb3azw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Задача: “Замена резины на колесе”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b2jt95pmugu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Задача: “Просмотр истории замен резины”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uspk3o622rbv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Задача: “Поиск по фильтрам”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9gx25o5zd2e9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Задача: “Выбор временного промежутка для отображения информации”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spacing w:after="0" w:before="0" w:lineRule="auto"/>
        <w:jc w:val="both"/>
        <w:rPr>
          <w:b w:val="1"/>
          <w:sz w:val="22"/>
          <w:szCs w:val="22"/>
          <w:highlight w:val="white"/>
        </w:rPr>
      </w:pPr>
      <w:bookmarkStart w:colFirst="0" w:colLast="0" w:name="_n5qqbmh9pgg" w:id="2"/>
      <w:bookmarkEnd w:id="2"/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Описание и назначение ПО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“TPMS ONLINE (СКДШ ОНЛАЙН)” (далее — программа, ПО) — программное обеспечение, которое позволяет в реальном времени отслеживать давление в шинах автомобиля с помощью датчиков давления, которые установлены в колеса транспортного средства.</w:t>
      </w:r>
    </w:p>
    <w:p w:rsidR="00000000" w:rsidDel="00000000" w:rsidP="00000000" w:rsidRDefault="00000000" w:rsidRPr="00000000" w14:paraId="0000003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ПО позволяет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отслеживать давление в шинах автомобиля;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отслеживать данные по использованию карты;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анализировать полученные данные;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отображать полученные данные.</w:t>
      </w:r>
    </w:p>
    <w:p w:rsidR="00000000" w:rsidDel="00000000" w:rsidP="00000000" w:rsidRDefault="00000000" w:rsidRPr="00000000" w14:paraId="00000036">
      <w:pPr>
        <w:pStyle w:val="Heading1"/>
        <w:spacing w:after="0" w:before="0" w:lineRule="auto"/>
        <w:jc w:val="both"/>
        <w:rPr>
          <w:b w:val="1"/>
          <w:sz w:val="28"/>
          <w:szCs w:val="28"/>
          <w:highlight w:val="white"/>
        </w:rPr>
      </w:pPr>
      <w:bookmarkStart w:colFirst="0" w:colLast="0" w:name="_4o59994rjs81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spacing w:after="0" w:before="0" w:lineRule="auto"/>
        <w:jc w:val="both"/>
        <w:rPr>
          <w:b w:val="1"/>
          <w:sz w:val="28"/>
          <w:szCs w:val="28"/>
          <w:highlight w:val="white"/>
        </w:rPr>
      </w:pPr>
      <w:bookmarkStart w:colFirst="0" w:colLast="0" w:name="_x3rfcttfyq6n" w:id="4"/>
      <w:bookmarkEnd w:id="4"/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Выполнение программы</w:t>
      </w:r>
    </w:p>
    <w:p w:rsidR="00000000" w:rsidDel="00000000" w:rsidP="00000000" w:rsidRDefault="00000000" w:rsidRPr="00000000" w14:paraId="00000039">
      <w:pPr>
        <w:pStyle w:val="Heading2"/>
        <w:spacing w:after="0" w:before="0" w:lineRule="auto"/>
        <w:jc w:val="both"/>
        <w:rPr>
          <w:b w:val="1"/>
          <w:sz w:val="24"/>
          <w:szCs w:val="24"/>
          <w:highlight w:val="white"/>
        </w:rPr>
      </w:pPr>
      <w:bookmarkStart w:colFirst="0" w:colLast="0" w:name="_potfng9jlgm" w:id="5"/>
      <w:bookmarkEnd w:id="5"/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Задача: “Просмотр списка автомобилей”</w:t>
      </w:r>
    </w:p>
    <w:p w:rsidR="00000000" w:rsidDel="00000000" w:rsidP="00000000" w:rsidRDefault="00000000" w:rsidRPr="00000000" w14:paraId="0000003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Условия, при соблюдении которых возможно выполнение операции: Успешная регистрация в системе.</w:t>
      </w:r>
    </w:p>
    <w:p w:rsidR="00000000" w:rsidDel="00000000" w:rsidP="00000000" w:rsidRDefault="00000000" w:rsidRPr="00000000" w14:paraId="0000003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Подготовительные действия: Не требуются.</w:t>
      </w:r>
    </w:p>
    <w:p w:rsidR="00000000" w:rsidDel="00000000" w:rsidP="00000000" w:rsidRDefault="00000000" w:rsidRPr="00000000" w14:paraId="0000003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Затрачиваемые ресурсы: 1 минута.</w:t>
      </w:r>
    </w:p>
    <w:p w:rsidR="00000000" w:rsidDel="00000000" w:rsidP="00000000" w:rsidRDefault="00000000" w:rsidRPr="00000000" w14:paraId="0000003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3E">
      <w:pPr>
        <w:numPr>
          <w:ilvl w:val="0"/>
          <w:numId w:val="7"/>
        </w:numPr>
        <w:ind w:left="0" w:firstLine="0"/>
        <w:rPr>
          <w:color w:val="212529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Пользователь на панели управления переходит во вкладку “Госномер”, расположенную в левой части экрана, кликает по ней курсором мыши и просматривает список автомобилей. </w:t>
      </w:r>
    </w:p>
    <w:p w:rsidR="00000000" w:rsidDel="00000000" w:rsidP="00000000" w:rsidRDefault="00000000" w:rsidRPr="00000000" w14:paraId="0000003F">
      <w:pPr>
        <w:numPr>
          <w:ilvl w:val="0"/>
          <w:numId w:val="7"/>
        </w:numPr>
        <w:ind w:left="0" w:firstLine="0"/>
        <w:rPr>
          <w:color w:val="212529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Выполнение задачи “Просмотр списка автомобилей” завершено.</w:t>
      </w:r>
    </w:p>
    <w:p w:rsidR="00000000" w:rsidDel="00000000" w:rsidP="00000000" w:rsidRDefault="00000000" w:rsidRPr="00000000" w14:paraId="00000040">
      <w:pPr>
        <w:ind w:left="0" w:firstLine="0"/>
        <w:rPr>
          <w:color w:val="212529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spacing w:after="0" w:before="0" w:lineRule="auto"/>
        <w:jc w:val="both"/>
        <w:rPr>
          <w:b w:val="1"/>
          <w:sz w:val="24"/>
          <w:szCs w:val="24"/>
          <w:highlight w:val="white"/>
        </w:rPr>
      </w:pPr>
      <w:bookmarkStart w:colFirst="0" w:colLast="0" w:name="_xpcfd3j6qian" w:id="6"/>
      <w:bookmarkEnd w:id="6"/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Задача: “Просмотр графиков”</w:t>
      </w:r>
    </w:p>
    <w:p w:rsidR="00000000" w:rsidDel="00000000" w:rsidP="00000000" w:rsidRDefault="00000000" w:rsidRPr="00000000" w14:paraId="0000004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Условия, при соблюдении которых возможно выполнение операции: Успешная регистрация в системе.</w:t>
      </w:r>
    </w:p>
    <w:p w:rsidR="00000000" w:rsidDel="00000000" w:rsidP="00000000" w:rsidRDefault="00000000" w:rsidRPr="00000000" w14:paraId="0000004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Подготовительные действия: Не требуются.</w:t>
      </w:r>
    </w:p>
    <w:p w:rsidR="00000000" w:rsidDel="00000000" w:rsidP="00000000" w:rsidRDefault="00000000" w:rsidRPr="00000000" w14:paraId="0000004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Затрачиваемые ресурсы: 1 минута.</w:t>
      </w:r>
    </w:p>
    <w:p w:rsidR="00000000" w:rsidDel="00000000" w:rsidP="00000000" w:rsidRDefault="00000000" w:rsidRPr="00000000" w14:paraId="0000004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0" w:firstLine="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Пользователь </w:t>
      </w: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 на панели управления переходит во вкладку “Госномер”, расположенную в левой части экрана, и выбирает необходимые автомобили.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0" w:firstLine="0"/>
        <w:jc w:val="both"/>
        <w:rPr>
          <w:color w:val="212529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После в центральной части экрана отображаются следующие графики:</w:t>
      </w:r>
    </w:p>
    <w:p w:rsidR="00000000" w:rsidDel="00000000" w:rsidP="00000000" w:rsidRDefault="00000000" w:rsidRPr="00000000" w14:paraId="00000048">
      <w:pPr>
        <w:numPr>
          <w:ilvl w:val="0"/>
          <w:numId w:val="8"/>
        </w:numPr>
        <w:ind w:left="566.9291338582675" w:firstLine="0"/>
        <w:jc w:val="both"/>
        <w:rPr>
          <w:color w:val="212529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Давление (в норме, в не нормы; не заданы датчики; неактуальные данные; нет данных более 30 дней);</w:t>
      </w:r>
    </w:p>
    <w:p w:rsidR="00000000" w:rsidDel="00000000" w:rsidP="00000000" w:rsidRDefault="00000000" w:rsidRPr="00000000" w14:paraId="00000049">
      <w:pPr>
        <w:numPr>
          <w:ilvl w:val="0"/>
          <w:numId w:val="8"/>
        </w:numPr>
        <w:ind w:left="566.9291338582675" w:firstLine="0"/>
        <w:jc w:val="both"/>
        <w:rPr>
          <w:color w:val="212529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ТС инфо (задержка данных от 30 дней и выше; нет совсем данных; грузовые автомобили, легковые; тракторы; все автомобили);</w:t>
      </w:r>
    </w:p>
    <w:p w:rsidR="00000000" w:rsidDel="00000000" w:rsidP="00000000" w:rsidRDefault="00000000" w:rsidRPr="00000000" w14:paraId="0000004A">
      <w:pPr>
        <w:numPr>
          <w:ilvl w:val="0"/>
          <w:numId w:val="8"/>
        </w:numPr>
        <w:ind w:left="566.9291338582675" w:firstLine="0"/>
        <w:jc w:val="both"/>
        <w:rPr>
          <w:color w:val="212529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Карта водителя (количество автомобилей с картами, количество без карт; количество автомобилей с картами на стоянке);</w:t>
      </w:r>
    </w:p>
    <w:p w:rsidR="00000000" w:rsidDel="00000000" w:rsidP="00000000" w:rsidRDefault="00000000" w:rsidRPr="00000000" w14:paraId="0000004B">
      <w:pPr>
        <w:numPr>
          <w:ilvl w:val="0"/>
          <w:numId w:val="8"/>
        </w:numPr>
        <w:ind w:left="566.9291338582675" w:firstLine="0"/>
        <w:jc w:val="both"/>
        <w:rPr>
          <w:color w:val="212529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Резина (отображает марки резины).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0" w:firstLine="0"/>
        <w:rPr>
          <w:color w:val="212529"/>
          <w:sz w:val="24"/>
          <w:szCs w:val="24"/>
          <w:highlight w:val="white"/>
        </w:rPr>
      </w:pP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Выполнение задачи “Просмотр графиков” завершено.</w:t>
      </w:r>
    </w:p>
    <w:p w:rsidR="00000000" w:rsidDel="00000000" w:rsidP="00000000" w:rsidRDefault="00000000" w:rsidRPr="00000000" w14:paraId="0000004D">
      <w:pPr>
        <w:pStyle w:val="Heading2"/>
        <w:spacing w:after="0" w:before="0" w:lineRule="auto"/>
        <w:jc w:val="both"/>
        <w:rPr>
          <w:b w:val="1"/>
          <w:sz w:val="24"/>
          <w:szCs w:val="24"/>
          <w:highlight w:val="white"/>
        </w:rPr>
      </w:pPr>
      <w:bookmarkStart w:colFirst="0" w:colLast="0" w:name="_kggjgmk39ztg" w:id="7"/>
      <w:bookmarkEnd w:id="7"/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Задача: “Просмотр подробной информации о давлении в шинах”</w:t>
      </w:r>
    </w:p>
    <w:p w:rsidR="00000000" w:rsidDel="00000000" w:rsidP="00000000" w:rsidRDefault="00000000" w:rsidRPr="00000000" w14:paraId="0000004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Условия, при соблюдении которых возможно выполнение операции: Успешная регистрация в системе.</w:t>
      </w:r>
    </w:p>
    <w:p w:rsidR="00000000" w:rsidDel="00000000" w:rsidP="00000000" w:rsidRDefault="00000000" w:rsidRPr="00000000" w14:paraId="0000004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Подготовительные действия: Не требуются.</w:t>
      </w:r>
    </w:p>
    <w:p w:rsidR="00000000" w:rsidDel="00000000" w:rsidP="00000000" w:rsidRDefault="00000000" w:rsidRPr="00000000" w14:paraId="0000005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Затрачиваемые ресурсы: 1 минута.</w:t>
      </w:r>
    </w:p>
    <w:p w:rsidR="00000000" w:rsidDel="00000000" w:rsidP="00000000" w:rsidRDefault="00000000" w:rsidRPr="00000000" w14:paraId="0000005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0" w:firstLine="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Пользователь </w:t>
      </w: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 на панели управления переходит во вкладку “Госномер”, расположенную в левой части экрана, и выбирает необходимые автомобили.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0" w:firstLine="0"/>
        <w:jc w:val="both"/>
        <w:rPr>
          <w:color w:val="212529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После в центральной части экрана отображаются графики. Для просмотра подробной информации необходимо нажать на необходимый столбец в графике, после этого в новой вкладке откроется таблица с информацией по каждому автомобилю. Приняты следующие обозначения для определения давления в шинах:</w:t>
      </w:r>
    </w:p>
    <w:p w:rsidR="00000000" w:rsidDel="00000000" w:rsidP="00000000" w:rsidRDefault="00000000" w:rsidRPr="00000000" w14:paraId="00000054">
      <w:pPr>
        <w:numPr>
          <w:ilvl w:val="0"/>
          <w:numId w:val="9"/>
        </w:numPr>
        <w:ind w:left="566.9291338582675" w:firstLine="0"/>
        <w:jc w:val="both"/>
        <w:rPr>
          <w:color w:val="212529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Красный цвет обозначает повышенное давление;</w:t>
      </w:r>
    </w:p>
    <w:p w:rsidR="00000000" w:rsidDel="00000000" w:rsidP="00000000" w:rsidRDefault="00000000" w:rsidRPr="00000000" w14:paraId="00000055">
      <w:pPr>
        <w:numPr>
          <w:ilvl w:val="0"/>
          <w:numId w:val="9"/>
        </w:numPr>
        <w:ind w:left="566.9291338582675" w:firstLine="0"/>
        <w:jc w:val="both"/>
        <w:rPr>
          <w:color w:val="212529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Зеленый цвет означает, что давление в норме;</w:t>
      </w:r>
    </w:p>
    <w:p w:rsidR="00000000" w:rsidDel="00000000" w:rsidP="00000000" w:rsidRDefault="00000000" w:rsidRPr="00000000" w14:paraId="00000056">
      <w:pPr>
        <w:numPr>
          <w:ilvl w:val="0"/>
          <w:numId w:val="9"/>
        </w:numPr>
        <w:ind w:left="566.9291338582675" w:firstLine="0"/>
        <w:jc w:val="both"/>
        <w:rPr>
          <w:color w:val="212529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Желтый цвет обозначает отсутствие данных на данный момент. 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ind w:left="0" w:firstLine="0"/>
        <w:jc w:val="both"/>
        <w:rPr>
          <w:color w:val="212529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Справа отображается изобразительная схема автомобиля, которая позволяет определить состояние каждого колеса и график давления и температуры. 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ind w:left="0" w:firstLine="0"/>
        <w:jc w:val="both"/>
        <w:rPr>
          <w:color w:val="212529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Для просмотра графиков для каждого колеса необходимо щелкнуть по колесу на схеме. Ниже отображены графики давления и температуры. 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ind w:left="0" w:firstLine="0"/>
        <w:jc w:val="both"/>
        <w:rPr>
          <w:color w:val="212529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Выполнение задачи “Просмотр подробной информации о давлении в шинах” завершено.</w:t>
      </w:r>
    </w:p>
    <w:p w:rsidR="00000000" w:rsidDel="00000000" w:rsidP="00000000" w:rsidRDefault="00000000" w:rsidRPr="00000000" w14:paraId="0000005A">
      <w:pPr>
        <w:ind w:left="0" w:firstLine="0"/>
        <w:jc w:val="both"/>
        <w:rPr>
          <w:color w:val="212529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2"/>
        <w:spacing w:after="0" w:before="0" w:lineRule="auto"/>
        <w:jc w:val="both"/>
        <w:rPr>
          <w:b w:val="1"/>
          <w:sz w:val="24"/>
          <w:szCs w:val="24"/>
          <w:highlight w:val="white"/>
        </w:rPr>
      </w:pPr>
      <w:bookmarkStart w:colFirst="0" w:colLast="0" w:name="_gfsnygvb3azw" w:id="8"/>
      <w:bookmarkEnd w:id="8"/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Задача: “Замена резины на колесе”</w:t>
      </w:r>
    </w:p>
    <w:p w:rsidR="00000000" w:rsidDel="00000000" w:rsidP="00000000" w:rsidRDefault="00000000" w:rsidRPr="00000000" w14:paraId="0000005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Условия, при соблюдении которых возможно выполнение операции: Успешная регистрация в системе.</w:t>
      </w:r>
    </w:p>
    <w:p w:rsidR="00000000" w:rsidDel="00000000" w:rsidP="00000000" w:rsidRDefault="00000000" w:rsidRPr="00000000" w14:paraId="0000005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Подготовительные действия: Не требуются.</w:t>
      </w:r>
    </w:p>
    <w:p w:rsidR="00000000" w:rsidDel="00000000" w:rsidP="00000000" w:rsidRDefault="00000000" w:rsidRPr="00000000" w14:paraId="0000005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Затрачиваемые ресурсы: 1 минута.</w:t>
      </w:r>
    </w:p>
    <w:p w:rsidR="00000000" w:rsidDel="00000000" w:rsidP="00000000" w:rsidRDefault="00000000" w:rsidRPr="00000000" w14:paraId="0000005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60">
      <w:pPr>
        <w:numPr>
          <w:ilvl w:val="0"/>
          <w:numId w:val="3"/>
        </w:numPr>
        <w:ind w:left="0" w:firstLine="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Пользователь </w:t>
      </w: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 на панели управления переходит во вкладку “Госномер”, расположенную в левой части экрана, и выбирает необходимые автомобили.</w:t>
      </w:r>
    </w:p>
    <w:p w:rsidR="00000000" w:rsidDel="00000000" w:rsidP="00000000" w:rsidRDefault="00000000" w:rsidRPr="00000000" w14:paraId="00000061">
      <w:pPr>
        <w:numPr>
          <w:ilvl w:val="0"/>
          <w:numId w:val="3"/>
        </w:numPr>
        <w:ind w:left="0" w:firstLine="0"/>
        <w:jc w:val="both"/>
        <w:rPr>
          <w:color w:val="212529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После в центральной части экрана отображаются графики. Для просмотра подробной информации необходимо нажать на столбец в графике, после этого в новой вкладке откроется таблица с информацией по каждому автомобилю.</w:t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ind w:left="0" w:firstLine="0"/>
        <w:jc w:val="both"/>
        <w:rPr>
          <w:color w:val="212529"/>
          <w:sz w:val="24"/>
          <w:szCs w:val="24"/>
          <w:highlight w:val="white"/>
          <w:u w:val="none"/>
        </w:rPr>
      </w:pP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Далее выбирает необходимый автомобиль и справа на схеме с автомобилем нажимает кнопку “Заменить”, после выбирает модель резины, указывает причину замены, дату замены, при необходимости нажимает кнопку “Для всех колес”. Для завершения выполнения задачи нажимает кнопку “Сохранить”.</w:t>
      </w:r>
    </w:p>
    <w:p w:rsidR="00000000" w:rsidDel="00000000" w:rsidP="00000000" w:rsidRDefault="00000000" w:rsidRPr="00000000" w14:paraId="00000063">
      <w:pPr>
        <w:ind w:left="0" w:firstLine="0"/>
        <w:jc w:val="both"/>
        <w:rPr>
          <w:color w:val="212529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2"/>
        <w:spacing w:after="0" w:before="0" w:lineRule="auto"/>
        <w:jc w:val="both"/>
        <w:rPr>
          <w:b w:val="1"/>
          <w:sz w:val="24"/>
          <w:szCs w:val="24"/>
          <w:highlight w:val="white"/>
        </w:rPr>
      </w:pPr>
      <w:bookmarkStart w:colFirst="0" w:colLast="0" w:name="_hb2jt95pmugu" w:id="9"/>
      <w:bookmarkEnd w:id="9"/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Задача: “Просмотр истории замен резины”</w:t>
      </w:r>
    </w:p>
    <w:p w:rsidR="00000000" w:rsidDel="00000000" w:rsidP="00000000" w:rsidRDefault="00000000" w:rsidRPr="00000000" w14:paraId="0000006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Условия, при соблюдении которых возможно выполнение операции: Успешная регистрация в системе.</w:t>
      </w:r>
    </w:p>
    <w:p w:rsidR="00000000" w:rsidDel="00000000" w:rsidP="00000000" w:rsidRDefault="00000000" w:rsidRPr="00000000" w14:paraId="0000006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Подготовительные действия: Не требуются.</w:t>
      </w:r>
    </w:p>
    <w:p w:rsidR="00000000" w:rsidDel="00000000" w:rsidP="00000000" w:rsidRDefault="00000000" w:rsidRPr="00000000" w14:paraId="0000006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Затрачиваемые ресурсы: 1 минута.</w:t>
      </w:r>
    </w:p>
    <w:p w:rsidR="00000000" w:rsidDel="00000000" w:rsidP="00000000" w:rsidRDefault="00000000" w:rsidRPr="00000000" w14:paraId="0000006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69">
      <w:pPr>
        <w:ind w:left="0" w:firstLine="0"/>
        <w:jc w:val="both"/>
        <w:rPr>
          <w:color w:val="212529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1. Пользователь </w:t>
      </w: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 на панели управления переходит во вкладку “Госномер”, расположенную в левой части экрана, и выбирает необходимые автомобили.</w:t>
      </w:r>
    </w:p>
    <w:p w:rsidR="00000000" w:rsidDel="00000000" w:rsidP="00000000" w:rsidRDefault="00000000" w:rsidRPr="00000000" w14:paraId="0000006A">
      <w:pPr>
        <w:ind w:left="0" w:firstLine="0"/>
        <w:jc w:val="both"/>
        <w:rPr>
          <w:color w:val="212529"/>
          <w:sz w:val="24"/>
          <w:szCs w:val="24"/>
          <w:highlight w:val="white"/>
        </w:rPr>
      </w:pP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2. После в центральной части экрана отображаются графики. Для просмотра подробной информации необходимо нажать на столбец в графике, после этого в новой вкладке откроется таблица с информацией по каждому автомобилю.</w:t>
      </w:r>
    </w:p>
    <w:p w:rsidR="00000000" w:rsidDel="00000000" w:rsidP="00000000" w:rsidRDefault="00000000" w:rsidRPr="00000000" w14:paraId="0000006B">
      <w:pPr>
        <w:ind w:left="0" w:firstLine="0"/>
        <w:jc w:val="both"/>
        <w:rPr>
          <w:color w:val="212529"/>
          <w:sz w:val="24"/>
          <w:szCs w:val="24"/>
          <w:highlight w:val="white"/>
        </w:rPr>
      </w:pP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3. Далее выбирает необходимый автомобиль и справа на схеме с автомобилем нажимает кнопку “История замен”, где просматривает необходимую информацию. </w:t>
      </w:r>
    </w:p>
    <w:p w:rsidR="00000000" w:rsidDel="00000000" w:rsidP="00000000" w:rsidRDefault="00000000" w:rsidRPr="00000000" w14:paraId="0000006C">
      <w:pPr>
        <w:ind w:left="0" w:firstLine="0"/>
        <w:jc w:val="both"/>
        <w:rPr>
          <w:color w:val="212529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2"/>
        <w:spacing w:after="0" w:before="0" w:lineRule="auto"/>
        <w:jc w:val="both"/>
        <w:rPr>
          <w:b w:val="1"/>
          <w:sz w:val="24"/>
          <w:szCs w:val="24"/>
          <w:highlight w:val="white"/>
        </w:rPr>
      </w:pPr>
      <w:bookmarkStart w:colFirst="0" w:colLast="0" w:name="_uspk3o622rbv" w:id="10"/>
      <w:bookmarkEnd w:id="10"/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Задача: “Поиск по фильтрам”</w:t>
      </w:r>
    </w:p>
    <w:p w:rsidR="00000000" w:rsidDel="00000000" w:rsidP="00000000" w:rsidRDefault="00000000" w:rsidRPr="00000000" w14:paraId="0000006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Условия, при соблюдении которых возможно выполнение операции: Успешная регистрация в системе.</w:t>
      </w:r>
    </w:p>
    <w:p w:rsidR="00000000" w:rsidDel="00000000" w:rsidP="00000000" w:rsidRDefault="00000000" w:rsidRPr="00000000" w14:paraId="0000006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Подготовительные действия: Не требуются.</w:t>
      </w:r>
    </w:p>
    <w:p w:rsidR="00000000" w:rsidDel="00000000" w:rsidP="00000000" w:rsidRDefault="00000000" w:rsidRPr="00000000" w14:paraId="0000007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Затрачиваемые ресурсы: 1 минута.</w:t>
      </w:r>
    </w:p>
    <w:p w:rsidR="00000000" w:rsidDel="00000000" w:rsidP="00000000" w:rsidRDefault="00000000" w:rsidRPr="00000000" w14:paraId="0000007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72">
      <w:pPr>
        <w:numPr>
          <w:ilvl w:val="0"/>
          <w:numId w:val="4"/>
        </w:numPr>
        <w:ind w:left="0" w:firstLine="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Пользователь </w:t>
      </w: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 на панели управления нажимает кнопку “Фильтры”, выбирает необходимые критерии для поиска, после система отображает найденные результаты. </w:t>
      </w:r>
    </w:p>
    <w:p w:rsidR="00000000" w:rsidDel="00000000" w:rsidP="00000000" w:rsidRDefault="00000000" w:rsidRPr="00000000" w14:paraId="00000073">
      <w:pPr>
        <w:numPr>
          <w:ilvl w:val="0"/>
          <w:numId w:val="4"/>
        </w:numPr>
        <w:ind w:left="0" w:firstLine="0"/>
        <w:jc w:val="both"/>
        <w:rPr>
          <w:sz w:val="24"/>
          <w:szCs w:val="24"/>
          <w:u w:val="none"/>
        </w:rPr>
      </w:pP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Выполнение задачи “Поиск по фильтрам” завершено.</w:t>
      </w:r>
    </w:p>
    <w:p w:rsidR="00000000" w:rsidDel="00000000" w:rsidP="00000000" w:rsidRDefault="00000000" w:rsidRPr="00000000" w14:paraId="00000074">
      <w:pPr>
        <w:jc w:val="both"/>
        <w:rPr>
          <w:color w:val="212529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color w:val="212529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2"/>
        <w:spacing w:after="0" w:before="0" w:lineRule="auto"/>
        <w:jc w:val="both"/>
        <w:rPr>
          <w:b w:val="1"/>
          <w:sz w:val="24"/>
          <w:szCs w:val="24"/>
          <w:highlight w:val="white"/>
        </w:rPr>
      </w:pPr>
      <w:bookmarkStart w:colFirst="0" w:colLast="0" w:name="_9gx25o5zd2e9" w:id="11"/>
      <w:bookmarkEnd w:id="11"/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Задача: “Выбор временного промежутка для отображения информации”</w:t>
      </w:r>
    </w:p>
    <w:p w:rsidR="00000000" w:rsidDel="00000000" w:rsidP="00000000" w:rsidRDefault="00000000" w:rsidRPr="00000000" w14:paraId="0000007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Условия, при соблюдении которых возможно выполнение операции: Успешная регистрация в системе.</w:t>
      </w:r>
    </w:p>
    <w:p w:rsidR="00000000" w:rsidDel="00000000" w:rsidP="00000000" w:rsidRDefault="00000000" w:rsidRPr="00000000" w14:paraId="0000007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Подготовительные действия: Не требуются.</w:t>
      </w:r>
    </w:p>
    <w:p w:rsidR="00000000" w:rsidDel="00000000" w:rsidP="00000000" w:rsidRDefault="00000000" w:rsidRPr="00000000" w14:paraId="0000007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Затрачиваемые ресурсы: 1 минута.</w:t>
      </w:r>
    </w:p>
    <w:p w:rsidR="00000000" w:rsidDel="00000000" w:rsidP="00000000" w:rsidRDefault="00000000" w:rsidRPr="00000000" w14:paraId="0000007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7B">
      <w:pPr>
        <w:numPr>
          <w:ilvl w:val="0"/>
          <w:numId w:val="5"/>
        </w:numPr>
        <w:ind w:left="0" w:firstLine="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Пользователь </w:t>
      </w: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 на панели управления в левом верхнем углу кликает по кнопке с датами, после выбирает необходимый временной интервал. </w:t>
      </w:r>
    </w:p>
    <w:p w:rsidR="00000000" w:rsidDel="00000000" w:rsidP="00000000" w:rsidRDefault="00000000" w:rsidRPr="00000000" w14:paraId="0000007C">
      <w:pPr>
        <w:numPr>
          <w:ilvl w:val="0"/>
          <w:numId w:val="5"/>
        </w:numPr>
        <w:ind w:left="0" w:firstLine="0"/>
        <w:jc w:val="both"/>
        <w:rPr>
          <w:sz w:val="24"/>
          <w:szCs w:val="24"/>
          <w:u w:val="none"/>
        </w:rPr>
      </w:pPr>
      <w:r w:rsidDel="00000000" w:rsidR="00000000" w:rsidRPr="00000000">
        <w:rPr>
          <w:color w:val="212529"/>
          <w:sz w:val="24"/>
          <w:szCs w:val="24"/>
          <w:highlight w:val="white"/>
          <w:rtl w:val="0"/>
        </w:rPr>
        <w:t xml:space="preserve">Выполнение задачи “Выбор временного промежутка для отображения информации” завершено.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566.9291338582675" w:firstLine="0"/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566.9291338582675" w:firstLine="0"/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0" w:firstLine="0"/>
        <w:jc w:val="both"/>
        <w:rPr>
          <w:b w:val="1"/>
          <w:sz w:val="30"/>
          <w:szCs w:val="30"/>
          <w:highlight w:val="white"/>
        </w:rPr>
      </w:pPr>
      <w:r w:rsidDel="00000000" w:rsidR="00000000" w:rsidRPr="00000000">
        <w:rPr>
          <w:b w:val="1"/>
          <w:sz w:val="30"/>
          <w:szCs w:val="30"/>
          <w:highlight w:val="white"/>
          <w:rtl w:val="0"/>
        </w:rPr>
        <w:t xml:space="preserve">Контакты </w:t>
      </w:r>
    </w:p>
    <w:p w:rsidR="00000000" w:rsidDel="00000000" w:rsidP="00000000" w:rsidRDefault="00000000" w:rsidRPr="00000000" w14:paraId="00000080">
      <w:p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Телефон:+ 7-930-412-59-30</w:t>
      </w:r>
    </w:p>
    <w:p w:rsidR="00000000" w:rsidDel="00000000" w:rsidP="00000000" w:rsidRDefault="00000000" w:rsidRPr="00000000" w14:paraId="00000081">
      <w:p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E-mail: abonent@world-telecom.ru</w:t>
      </w:r>
    </w:p>
    <w:p w:rsidR="00000000" w:rsidDel="00000000" w:rsidP="00000000" w:rsidRDefault="00000000" w:rsidRPr="00000000" w14:paraId="00000082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566.9291338582675" w:firstLine="0"/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566.9291338582675" w:firstLine="0"/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72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566.9291338582675" w:firstLine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8">
    <w:pPr>
      <w:jc w:val="center"/>
      <w:rPr>
        <w:sz w:val="24"/>
        <w:szCs w:val="24"/>
      </w:rPr>
    </w:pPr>
    <w:r w:rsidDel="00000000" w:rsidR="00000000" w:rsidRPr="00000000">
      <w:rPr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A">
    <w:pPr>
      <w:spacing w:line="276" w:lineRule="auto"/>
      <w:rPr/>
    </w:pPr>
    <w:r w:rsidDel="00000000" w:rsidR="00000000" w:rsidRPr="00000000">
      <w:rPr>
        <w:rtl w:val="0"/>
      </w:rPr>
      <w:t xml:space="preserve">ООО “Вёлд Телеком”</w:t>
    </w:r>
  </w:p>
  <w:p w:rsidR="00000000" w:rsidDel="00000000" w:rsidP="00000000" w:rsidRDefault="00000000" w:rsidRPr="00000000" w14:paraId="0000008B">
    <w:pPr>
      <w:spacing w:line="276" w:lineRule="auto"/>
      <w:rPr/>
    </w:pPr>
    <w:r w:rsidDel="00000000" w:rsidR="00000000" w:rsidRPr="00000000">
      <w:rPr>
        <w:rtl w:val="0"/>
      </w:rPr>
      <w:t xml:space="preserve">ИНН: 3664127120</w:t>
    </w:r>
  </w:p>
  <w:p w:rsidR="00000000" w:rsidDel="00000000" w:rsidP="00000000" w:rsidRDefault="00000000" w:rsidRPr="00000000" w14:paraId="0000008C">
    <w:pPr>
      <w:spacing w:line="276" w:lineRule="auto"/>
      <w:rPr/>
    </w:pPr>
    <w:r w:rsidDel="00000000" w:rsidR="00000000" w:rsidRPr="00000000">
      <w:rPr>
        <w:rtl w:val="0"/>
      </w:rPr>
      <w:t xml:space="preserve">ОГРН: 1133668029076</w:t>
    </w:r>
  </w:p>
  <w:p w:rsidR="00000000" w:rsidDel="00000000" w:rsidP="00000000" w:rsidRDefault="00000000" w:rsidRPr="00000000" w14:paraId="0000008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9">
    <w:pPr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